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4F68C" w14:textId="77777777" w:rsidR="00940163" w:rsidRPr="00384F24" w:rsidRDefault="00384F24" w:rsidP="00940163">
      <w:pPr>
        <w:rPr>
          <w:rFonts w:ascii="ＭＳ 明朝" w:hAnsi="ＭＳ 明朝" w:hint="eastAsia"/>
          <w:b/>
          <w:sz w:val="20"/>
          <w:szCs w:val="20"/>
        </w:rPr>
      </w:pPr>
      <w:r w:rsidRPr="00384F24">
        <w:rPr>
          <w:rFonts w:ascii="ＭＳ 明朝" w:hAnsi="ＭＳ 明朝" w:hint="eastAsia"/>
          <w:color w:val="000000"/>
          <w:sz w:val="20"/>
          <w:szCs w:val="20"/>
        </w:rPr>
        <w:t>学会参加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8488"/>
      </w:tblGrid>
      <w:tr w:rsidR="00734A30" w:rsidRPr="00384F24" w14:paraId="7F1D6ECB" w14:textId="77777777" w:rsidTr="00734A30">
        <w:trPr>
          <w:trHeight w:val="1428"/>
        </w:trPr>
        <w:tc>
          <w:tcPr>
            <w:tcW w:w="8696" w:type="dxa"/>
            <w:tcBorders>
              <w:top w:val="single" w:sz="4" w:space="0" w:color="auto"/>
              <w:bottom w:val="single" w:sz="4" w:space="0" w:color="auto"/>
            </w:tcBorders>
          </w:tcPr>
          <w:p w14:paraId="54F334B8" w14:textId="77777777" w:rsidR="00734A30" w:rsidRPr="00DD5BF0" w:rsidRDefault="00BC5C51" w:rsidP="00DD5BF0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384F24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注１</w:t>
            </w:r>
            <w:r w:rsidRPr="00A879FA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）評議員申請</w:t>
            </w:r>
            <w:r w:rsidR="00DD5BF0" w:rsidRPr="00A879FA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（再任</w:t>
            </w:r>
            <w:r w:rsidR="00384F24" w:rsidRPr="00A879FA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）</w:t>
            </w:r>
            <w:r w:rsidRPr="00A879FA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に必要な業績として、</w:t>
            </w:r>
            <w:r w:rsidR="00384F24" w:rsidRPr="00A879FA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「</w:t>
            </w:r>
            <w:r w:rsidR="00DD5BF0" w:rsidRPr="00A879FA">
              <w:rPr>
                <w:rFonts w:ascii="ＭＳ 明朝" w:hAnsi="ＭＳ 明朝" w:cs="Lantinghei TC Heavy"/>
                <w:kern w:val="0"/>
                <w:sz w:val="20"/>
                <w:szCs w:val="20"/>
              </w:rPr>
              <w:t>任期期間の学術集会への半</w:t>
            </w:r>
            <w:r w:rsidR="00DD5BF0" w:rsidRPr="00A879FA">
              <w:rPr>
                <w:rFonts w:ascii="ＭＳ 明朝" w:hAnsi="ＭＳ 明朝" w:cs="Libian SC Regular"/>
                <w:kern w:val="0"/>
                <w:sz w:val="20"/>
                <w:szCs w:val="20"/>
              </w:rPr>
              <w:t>数</w:t>
            </w:r>
            <w:r w:rsidR="00DD5BF0" w:rsidRPr="00A879FA">
              <w:rPr>
                <w:rFonts w:ascii="ＭＳ 明朝" w:hAnsi="ＭＳ 明朝" w:cs="Lantinghei TC Heavy"/>
                <w:kern w:val="0"/>
                <w:sz w:val="20"/>
                <w:szCs w:val="20"/>
              </w:rPr>
              <w:t>以上の出席</w:t>
            </w:r>
            <w:r w:rsidR="00384F24" w:rsidRPr="00A879FA">
              <w:rPr>
                <w:rFonts w:ascii="ＭＳ 明朝" w:hAnsi="ＭＳ 明朝" w:cs="Lantinghei TC Heavy" w:hint="eastAsia"/>
                <w:kern w:val="0"/>
                <w:sz w:val="20"/>
                <w:szCs w:val="20"/>
              </w:rPr>
              <w:t>」</w:t>
            </w:r>
            <w:r w:rsidRPr="00A879FA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が必要です。</w:t>
            </w:r>
            <w:r w:rsidR="00DD5BF0" w:rsidRPr="00B659A9">
              <w:rPr>
                <w:rFonts w:ascii="ＭＳ 明朝" w:hAnsi="ＭＳ 明朝" w:hint="eastAsia"/>
                <w:sz w:val="20"/>
                <w:szCs w:val="20"/>
              </w:rPr>
              <w:t>なお、現評議員の任期は２年間延長されており、</w:t>
            </w:r>
            <w:r w:rsidR="00DD5BF0" w:rsidRPr="000E6B65">
              <w:rPr>
                <w:rFonts w:ascii="ＭＳ 明朝" w:hAnsi="ＭＳ 明朝" w:hint="eastAsia"/>
                <w:sz w:val="20"/>
                <w:szCs w:val="20"/>
              </w:rPr>
              <w:t>評議員選出細則第</w:t>
            </w:r>
            <w:r w:rsidR="00DD5BF0">
              <w:rPr>
                <w:rFonts w:ascii="ＭＳ 明朝" w:hAnsi="ＭＳ 明朝" w:hint="eastAsia"/>
                <w:sz w:val="20"/>
                <w:szCs w:val="20"/>
              </w:rPr>
              <w:t>10条の要件が付記され、「</w:t>
            </w:r>
            <w:r w:rsidR="00DD5BF0" w:rsidRPr="00632794">
              <w:rPr>
                <w:rFonts w:ascii="ＭＳ 明朝" w:hAnsi="ＭＳ 明朝"/>
                <w:kern w:val="0"/>
                <w:sz w:val="20"/>
                <w:szCs w:val="20"/>
              </w:rPr>
              <w:t>2024</w:t>
            </w:r>
            <w:r w:rsidR="00DD5BF0"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年度中に行う評議員の一斉選出における再任においては、</w:t>
            </w:r>
            <w:r w:rsidR="00DD5BF0" w:rsidRPr="00632794">
              <w:rPr>
                <w:rFonts w:ascii="ＭＳ 明朝" w:hAnsi="ＭＳ 明朝"/>
                <w:kern w:val="0"/>
                <w:sz w:val="20"/>
                <w:szCs w:val="20"/>
              </w:rPr>
              <w:t>2023</w:t>
            </w:r>
            <w:r w:rsidR="00DD5BF0"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年と</w:t>
            </w:r>
            <w:r w:rsidR="00DD5BF0" w:rsidRPr="00632794">
              <w:rPr>
                <w:rFonts w:ascii="ＭＳ 明朝" w:hAnsi="ＭＳ 明朝"/>
                <w:kern w:val="0"/>
                <w:sz w:val="20"/>
                <w:szCs w:val="20"/>
              </w:rPr>
              <w:t>2024</w:t>
            </w:r>
            <w:r w:rsidR="00DD5BF0"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年の学術集会への１回以上の出席</w:t>
            </w:r>
            <w:r w:rsidR="00DD5BF0">
              <w:rPr>
                <w:rFonts w:ascii="ＭＳ 明朝" w:hAnsi="ＭＳ 明朝" w:cs="Lantinghei TC Heavy" w:hint="eastAsia"/>
                <w:kern w:val="0"/>
                <w:sz w:val="20"/>
                <w:szCs w:val="20"/>
              </w:rPr>
              <w:t>」</w:t>
            </w:r>
            <w:r w:rsidR="00DD5BF0" w:rsidRPr="00DD5BF0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が必要です。</w:t>
            </w:r>
          </w:p>
          <w:p w14:paraId="113A6B36" w14:textId="77777777" w:rsidR="00BC5C51" w:rsidRPr="00384F24" w:rsidRDefault="00BC5C51" w:rsidP="00BC5C51">
            <w:pPr>
              <w:widowControl/>
              <w:spacing w:before="100" w:beforeAutospacing="1" w:after="100" w:afterAutospacing="1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384F24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注２）</w:t>
            </w:r>
            <w:r w:rsidR="00384F24">
              <w:rPr>
                <w:rFonts w:ascii="ＭＳ 明朝" w:hAnsi="ＭＳ 明朝" w:hint="eastAsia"/>
                <w:color w:val="000000"/>
                <w:sz w:val="20"/>
                <w:szCs w:val="20"/>
              </w:rPr>
              <w:t>参加歴すべて記載する必要はありません。</w:t>
            </w:r>
          </w:p>
          <w:p w14:paraId="092FAD78" w14:textId="77777777" w:rsidR="00BC5C51" w:rsidRDefault="00BC5C51" w:rsidP="00BC5C51">
            <w:pPr>
              <w:widowControl/>
              <w:spacing w:before="100" w:beforeAutospacing="1" w:after="100" w:afterAutospacing="1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384F24">
              <w:rPr>
                <w:rFonts w:ascii="ＭＳ 明朝" w:hAnsi="ＭＳ 明朝" w:hint="eastAsia"/>
                <w:color w:val="000000"/>
                <w:sz w:val="20"/>
                <w:szCs w:val="20"/>
              </w:rPr>
              <w:t>注３）業績を証明するために、</w:t>
            </w:r>
            <w:r w:rsidR="00384F24">
              <w:rPr>
                <w:rFonts w:ascii="ＭＳ 明朝" w:hAnsi="ＭＳ 明朝" w:hint="eastAsia"/>
                <w:color w:val="000000"/>
                <w:sz w:val="20"/>
                <w:szCs w:val="20"/>
              </w:rPr>
              <w:t>参加証もしくは参加証明書のコピー２</w:t>
            </w:r>
            <w:r w:rsidR="003D0563" w:rsidRPr="00384F24">
              <w:rPr>
                <w:rFonts w:ascii="ＭＳ 明朝" w:hAnsi="ＭＳ 明朝" w:hint="eastAsia"/>
                <w:color w:val="000000"/>
                <w:sz w:val="20"/>
                <w:szCs w:val="20"/>
              </w:rPr>
              <w:t>セット</w:t>
            </w:r>
            <w:r w:rsidRPr="00384F24">
              <w:rPr>
                <w:rFonts w:ascii="ＭＳ 明朝" w:hAnsi="ＭＳ 明朝" w:hint="eastAsia"/>
                <w:color w:val="000000"/>
                <w:sz w:val="20"/>
                <w:szCs w:val="20"/>
              </w:rPr>
              <w:t>を添付し、提出して下さい。</w:t>
            </w:r>
          </w:p>
          <w:p w14:paraId="051E8693" w14:textId="77777777" w:rsidR="0020637B" w:rsidRPr="00384F24" w:rsidRDefault="0020637B" w:rsidP="0020637B">
            <w:pPr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注４）</w:t>
            </w:r>
            <w:r w:rsidRPr="0020637B">
              <w:rPr>
                <w:rFonts w:ascii="ＭＳ 明朝" w:hAnsi="ＭＳ 明朝" w:hint="eastAsia"/>
                <w:sz w:val="20"/>
                <w:szCs w:val="20"/>
                <w:u w:val="single"/>
              </w:rPr>
              <w:t>評議員選出細則第10条の要件「</w:t>
            </w:r>
            <w:r w:rsidRPr="0020637B">
              <w:rPr>
                <w:rFonts w:ascii="ＭＳ 明朝" w:hAnsi="ＭＳ 明朝"/>
                <w:kern w:val="0"/>
                <w:sz w:val="20"/>
                <w:szCs w:val="20"/>
                <w:u w:val="single"/>
              </w:rPr>
              <w:t>2024</w:t>
            </w:r>
            <w:r w:rsidRPr="0020637B">
              <w:rPr>
                <w:rFonts w:ascii="ＭＳ 明朝" w:hAnsi="ＭＳ 明朝" w:cs="Lantinghei TC Heavy"/>
                <w:kern w:val="0"/>
                <w:sz w:val="20"/>
                <w:szCs w:val="20"/>
                <w:u w:val="single"/>
              </w:rPr>
              <w:t>年度中に行う評議員の一斉選出における再任においては、</w:t>
            </w:r>
            <w:r w:rsidRPr="0020637B">
              <w:rPr>
                <w:rFonts w:ascii="ＭＳ 明朝" w:hAnsi="ＭＳ 明朝"/>
                <w:kern w:val="0"/>
                <w:sz w:val="20"/>
                <w:szCs w:val="20"/>
                <w:u w:val="single"/>
              </w:rPr>
              <w:t>2023</w:t>
            </w:r>
            <w:r w:rsidRPr="0020637B">
              <w:rPr>
                <w:rFonts w:ascii="ＭＳ 明朝" w:hAnsi="ＭＳ 明朝" w:cs="Lantinghei TC Heavy"/>
                <w:kern w:val="0"/>
                <w:sz w:val="20"/>
                <w:szCs w:val="20"/>
                <w:u w:val="single"/>
              </w:rPr>
              <w:t>年と</w:t>
            </w:r>
            <w:r w:rsidRPr="0020637B">
              <w:rPr>
                <w:rFonts w:ascii="ＭＳ 明朝" w:hAnsi="ＭＳ 明朝"/>
                <w:kern w:val="0"/>
                <w:sz w:val="20"/>
                <w:szCs w:val="20"/>
                <w:u w:val="single"/>
              </w:rPr>
              <w:t>2024</w:t>
            </w:r>
            <w:r w:rsidRPr="0020637B">
              <w:rPr>
                <w:rFonts w:ascii="ＭＳ 明朝" w:hAnsi="ＭＳ 明朝" w:cs="Lantinghei TC Heavy"/>
                <w:kern w:val="0"/>
                <w:sz w:val="20"/>
                <w:szCs w:val="20"/>
                <w:u w:val="single"/>
              </w:rPr>
              <w:t>年の学術集会への１回以上の出席</w:t>
            </w:r>
            <w:r w:rsidRPr="0020637B">
              <w:rPr>
                <w:rFonts w:ascii="ＭＳ 明朝" w:hAnsi="ＭＳ 明朝" w:cs="Lantinghei TC Heavy" w:hint="eastAsia"/>
                <w:kern w:val="0"/>
                <w:sz w:val="20"/>
                <w:szCs w:val="20"/>
                <w:u w:val="single"/>
              </w:rPr>
              <w:t>」</w:t>
            </w:r>
            <w:r w:rsidRPr="0020637B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u w:val="single"/>
              </w:rPr>
              <w:t>を満たさない場合は、新規選任として申請してください。</w:t>
            </w:r>
          </w:p>
        </w:tc>
      </w:tr>
    </w:tbl>
    <w:p w14:paraId="27306732" w14:textId="77777777" w:rsidR="000D7A67" w:rsidRPr="00384F24" w:rsidRDefault="000D7A67">
      <w:pPr>
        <w:rPr>
          <w:rFonts w:ascii="ＭＳ 明朝" w:hAnsi="ＭＳ 明朝" w:hint="eastAsia"/>
          <w:sz w:val="20"/>
          <w:szCs w:val="20"/>
        </w:rPr>
      </w:pPr>
    </w:p>
    <w:p w14:paraId="06F3AFFA" w14:textId="77777777" w:rsidR="00BC5C51" w:rsidRPr="00384F24" w:rsidRDefault="00384F24" w:rsidP="00BC5C51">
      <w:pPr>
        <w:pStyle w:val="af1"/>
        <w:rPr>
          <w:rFonts w:hAnsi="ＭＳ 明朝" w:hint="eastAsia"/>
          <w:color w:val="A6A6A6"/>
          <w:sz w:val="20"/>
          <w:szCs w:val="20"/>
        </w:rPr>
      </w:pPr>
      <w:r w:rsidRPr="00384F24">
        <w:rPr>
          <w:rFonts w:hAnsi="ＭＳ 明朝" w:cs="Lantinghei TC Heavy"/>
          <w:kern w:val="0"/>
          <w:sz w:val="20"/>
          <w:szCs w:val="20"/>
          <w:u w:val="single"/>
        </w:rPr>
        <w:t>本学会学術集会への参加歴</w:t>
      </w:r>
    </w:p>
    <w:p w14:paraId="4DB2AFE2" w14:textId="77777777" w:rsidR="00BC5C51" w:rsidRPr="00384F24" w:rsidRDefault="00BC5C51" w:rsidP="00BC5C51">
      <w:pPr>
        <w:pStyle w:val="af1"/>
        <w:rPr>
          <w:rFonts w:hAnsi="ＭＳ 明朝" w:hint="eastAsia"/>
          <w:color w:val="A6A6A6"/>
          <w:sz w:val="20"/>
          <w:szCs w:val="20"/>
        </w:rPr>
      </w:pPr>
      <w:r w:rsidRPr="00384F24">
        <w:rPr>
          <w:rFonts w:hAnsi="ＭＳ 明朝" w:hint="eastAsia"/>
          <w:color w:val="A6A6A6"/>
          <w:sz w:val="20"/>
          <w:szCs w:val="20"/>
        </w:rPr>
        <w:t>記載方法</w:t>
      </w:r>
    </w:p>
    <w:p w14:paraId="5B12556E" w14:textId="77777777" w:rsidR="00384F24" w:rsidRDefault="00384F24" w:rsidP="00384F24">
      <w:pPr>
        <w:textAlignment w:val="baseline"/>
        <w:rPr>
          <w:rFonts w:ascii="STIXGeneral-Regular" w:hAnsi="STIXGeneral-Regular" w:cs="STIXGeneral-Regular" w:hint="eastAsia"/>
          <w:color w:val="A6A6A6"/>
          <w:sz w:val="20"/>
          <w:szCs w:val="20"/>
        </w:rPr>
      </w:pPr>
      <w:r>
        <w:rPr>
          <w:rFonts w:ascii="ＭＳ 明朝" w:hAnsi="ＭＳ 明朝" w:hint="eastAsia"/>
          <w:color w:val="A6A6A6"/>
          <w:sz w:val="20"/>
          <w:szCs w:val="20"/>
        </w:rPr>
        <w:t>第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ＭＳ 明朝" w:hAnsi="ＭＳ 明朝" w:hint="eastAsia"/>
          <w:color w:val="A6A6A6"/>
          <w:sz w:val="20"/>
          <w:szCs w:val="20"/>
        </w:rPr>
        <w:t>回学術集会（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STIXGeneral-Regular" w:hAnsi="STIXGeneral-Regular" w:cs="STIXGeneral-Regular" w:hint="eastAsia"/>
          <w:color w:val="A6A6A6"/>
          <w:sz w:val="20"/>
          <w:szCs w:val="20"/>
        </w:rPr>
        <w:t>年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STIXGeneral-Regular" w:hAnsi="STIXGeneral-Regular" w:cs="STIXGeneral-Regular" w:hint="eastAsia"/>
          <w:color w:val="A6A6A6"/>
          <w:sz w:val="20"/>
          <w:szCs w:val="20"/>
        </w:rPr>
        <w:t>月、開催地：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STIXGeneral-Regular" w:hAnsi="STIXGeneral-Regular" w:cs="STIXGeneral-Regular" w:hint="eastAsia"/>
          <w:color w:val="A6A6A6"/>
          <w:sz w:val="20"/>
          <w:szCs w:val="20"/>
        </w:rPr>
        <w:t>）</w:t>
      </w:r>
    </w:p>
    <w:p w14:paraId="69643F1D" w14:textId="77777777" w:rsidR="00BC5C51" w:rsidRPr="00384F24" w:rsidRDefault="00BC5C51" w:rsidP="00384F24">
      <w:pPr>
        <w:textAlignment w:val="baseline"/>
        <w:rPr>
          <w:rFonts w:hAnsi="ＭＳ 明朝" w:hint="eastAsia"/>
          <w:color w:val="000000"/>
          <w:sz w:val="20"/>
          <w:szCs w:val="20"/>
        </w:rPr>
      </w:pPr>
      <w:r w:rsidRPr="00384F24">
        <w:rPr>
          <w:rFonts w:hAnsi="ＭＳ 明朝" w:hint="eastAsia"/>
          <w:color w:val="000000"/>
          <w:sz w:val="20"/>
          <w:szCs w:val="20"/>
        </w:rPr>
        <w:t>１）</w:t>
      </w:r>
    </w:p>
    <w:p w14:paraId="45D639CA" w14:textId="77777777" w:rsidR="00BC5C51" w:rsidRPr="00384F24" w:rsidRDefault="00BC5C51" w:rsidP="00BC5C51">
      <w:pPr>
        <w:pStyle w:val="af1"/>
        <w:rPr>
          <w:rFonts w:hAnsi="ＭＳ 明朝" w:hint="eastAsia"/>
          <w:color w:val="000000"/>
          <w:sz w:val="20"/>
          <w:szCs w:val="20"/>
        </w:rPr>
      </w:pPr>
    </w:p>
    <w:p w14:paraId="4673D6B2" w14:textId="77777777" w:rsidR="00BC5C51" w:rsidRPr="00384F24" w:rsidRDefault="00BC5C51" w:rsidP="00BC5C51">
      <w:pPr>
        <w:pStyle w:val="af1"/>
        <w:rPr>
          <w:rFonts w:hAnsi="ＭＳ 明朝" w:hint="eastAsia"/>
          <w:color w:val="000000"/>
          <w:sz w:val="20"/>
          <w:szCs w:val="20"/>
        </w:rPr>
      </w:pPr>
      <w:r w:rsidRPr="00384F24">
        <w:rPr>
          <w:rFonts w:hAnsi="ＭＳ 明朝" w:hint="eastAsia"/>
          <w:color w:val="000000"/>
          <w:sz w:val="20"/>
          <w:szCs w:val="20"/>
        </w:rPr>
        <w:t>２）</w:t>
      </w:r>
    </w:p>
    <w:p w14:paraId="65003C1C" w14:textId="77777777" w:rsidR="00BC5C51" w:rsidRPr="00384F24" w:rsidRDefault="00BC5C51" w:rsidP="00BC5C51">
      <w:pPr>
        <w:pStyle w:val="af1"/>
        <w:rPr>
          <w:rFonts w:hAnsi="ＭＳ 明朝" w:hint="eastAsia"/>
          <w:color w:val="000000"/>
          <w:sz w:val="20"/>
          <w:szCs w:val="20"/>
        </w:rPr>
      </w:pPr>
    </w:p>
    <w:p w14:paraId="550EE905" w14:textId="77777777" w:rsidR="00BC5C51" w:rsidRPr="00384F24" w:rsidRDefault="00BC5C51" w:rsidP="00BC5C51">
      <w:pPr>
        <w:pStyle w:val="af1"/>
        <w:rPr>
          <w:rFonts w:hAnsi="ＭＳ 明朝" w:hint="eastAsia"/>
          <w:color w:val="A6A6A6"/>
          <w:sz w:val="20"/>
          <w:szCs w:val="20"/>
        </w:rPr>
      </w:pPr>
      <w:r w:rsidRPr="00384F24">
        <w:rPr>
          <w:rFonts w:hAnsi="ＭＳ 明朝" w:hint="eastAsia"/>
          <w:color w:val="A6A6A6"/>
          <w:sz w:val="20"/>
          <w:szCs w:val="20"/>
        </w:rPr>
        <w:t>注）以下、必要</w:t>
      </w:r>
      <w:r w:rsidR="00384F24">
        <w:rPr>
          <w:rFonts w:hAnsi="ＭＳ 明朝" w:hint="eastAsia"/>
          <w:color w:val="A6A6A6"/>
          <w:sz w:val="20"/>
          <w:szCs w:val="20"/>
        </w:rPr>
        <w:t>あれば</w:t>
      </w:r>
      <w:r w:rsidRPr="00384F24">
        <w:rPr>
          <w:rFonts w:hAnsi="ＭＳ 明朝" w:hint="eastAsia"/>
          <w:color w:val="A6A6A6"/>
          <w:sz w:val="20"/>
          <w:szCs w:val="20"/>
        </w:rPr>
        <w:t>番号追加してください</w:t>
      </w:r>
    </w:p>
    <w:p w14:paraId="380E3F68" w14:textId="77777777" w:rsidR="00341872" w:rsidRPr="00384F24" w:rsidRDefault="00341872">
      <w:pPr>
        <w:rPr>
          <w:rFonts w:ascii="ＭＳ 明朝" w:hAnsi="ＭＳ 明朝" w:hint="eastAsia"/>
          <w:sz w:val="20"/>
          <w:szCs w:val="20"/>
        </w:rPr>
      </w:pPr>
    </w:p>
    <w:sectPr w:rsidR="00341872" w:rsidRPr="00384F24" w:rsidSect="00976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701" w:bottom="1701" w:left="1701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7C9D0" w14:textId="77777777" w:rsidR="0019316B" w:rsidRDefault="0019316B">
      <w:r>
        <w:separator/>
      </w:r>
    </w:p>
  </w:endnote>
  <w:endnote w:type="continuationSeparator" w:id="0">
    <w:p w14:paraId="1A919459" w14:textId="77777777" w:rsidR="0019316B" w:rsidRDefault="00193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ntinghei TC Heavy">
    <w:charset w:val="00"/>
    <w:family w:val="auto"/>
    <w:pitch w:val="variable"/>
    <w:sig w:usb0="00000003" w:usb1="080E0000" w:usb2="00000000" w:usb3="00000000" w:csb0="00100001" w:csb1="00000000"/>
  </w:font>
  <w:font w:name="Libian SC Regular">
    <w:charset w:val="00"/>
    <w:family w:val="auto"/>
    <w:pitch w:val="variable"/>
    <w:sig w:usb0="00000003" w:usb1="080F0000" w:usb2="00000000" w:usb3="00000000" w:csb0="00040001" w:csb1="00000000"/>
  </w:font>
  <w:font w:name="STIXGeneral-Regular">
    <w:altName w:val="Arial"/>
    <w:charset w:val="00"/>
    <w:family w:val="auto"/>
    <w:pitch w:val="variable"/>
    <w:sig w:usb0="00000000" w:usb1="4203FDFF" w:usb2="02000020" w:usb3="00000000" w:csb0="8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3EFD6" w14:textId="77777777" w:rsidR="00384F24" w:rsidRDefault="00384F2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3AD69" w14:textId="77777777" w:rsidR="00384F24" w:rsidRDefault="00384F2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3BF7" w14:textId="77777777" w:rsidR="00384F24" w:rsidRDefault="00384F2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D2D78" w14:textId="77777777" w:rsidR="0019316B" w:rsidRDefault="0019316B">
      <w:r>
        <w:separator/>
      </w:r>
    </w:p>
  </w:footnote>
  <w:footnote w:type="continuationSeparator" w:id="0">
    <w:p w14:paraId="3650B2AE" w14:textId="77777777" w:rsidR="0019316B" w:rsidRDefault="00193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2DA97" w14:textId="77777777" w:rsidR="00384F24" w:rsidRDefault="00384F2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C1F76" w14:textId="77777777" w:rsidR="00940163" w:rsidRPr="003949A1" w:rsidRDefault="00B2132C" w:rsidP="00940163">
    <w:pPr>
      <w:pStyle w:val="a6"/>
      <w:jc w:val="right"/>
      <w:rPr>
        <w:rFonts w:hint="eastAsia"/>
        <w:sz w:val="20"/>
      </w:rPr>
    </w:pPr>
    <w:r>
      <w:rPr>
        <w:rFonts w:hint="eastAsia"/>
        <w:sz w:val="20"/>
      </w:rPr>
      <w:t>様式⑤</w:t>
    </w:r>
    <w:r w:rsidR="00232DE8">
      <w:rPr>
        <w:rFonts w:hint="eastAsia"/>
        <w:sz w:val="20"/>
      </w:rPr>
      <w:t>日本遺伝</w:t>
    </w:r>
    <w:r w:rsidR="00DC3389">
      <w:rPr>
        <w:rFonts w:hint="eastAsia"/>
        <w:sz w:val="20"/>
      </w:rPr>
      <w:t>性腫瘍学会　評議員申請</w:t>
    </w:r>
    <w:r w:rsidR="003E61D6">
      <w:rPr>
        <w:rFonts w:hint="eastAsia"/>
        <w:sz w:val="20"/>
      </w:rPr>
      <w:t>（再任）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5FC2A" w14:textId="77777777" w:rsidR="00384F24" w:rsidRDefault="00384F2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10C88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8D719E"/>
    <w:multiLevelType w:val="hybridMultilevel"/>
    <w:tmpl w:val="AB184E86"/>
    <w:lvl w:ilvl="0" w:tplc="A4D89C04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2A2E56DB"/>
    <w:multiLevelType w:val="multilevel"/>
    <w:tmpl w:val="AB184E86"/>
    <w:lvl w:ilvl="0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60" w:hanging="480"/>
      </w:pPr>
    </w:lvl>
    <w:lvl w:ilvl="2">
      <w:start w:val="1"/>
      <w:numFmt w:val="decimalEnclosedCircle"/>
      <w:lvlText w:val="%3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aiueoFullWidth"/>
      <w:lvlText w:val="(%5)"/>
      <w:lvlJc w:val="left"/>
      <w:pPr>
        <w:ind w:left="2400" w:hanging="480"/>
      </w:pPr>
    </w:lvl>
    <w:lvl w:ilvl="5">
      <w:start w:val="1"/>
      <w:numFmt w:val="decimalEnclosedCircle"/>
      <w:lvlText w:val="%6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aiueoFullWidth"/>
      <w:lvlText w:val="(%8)"/>
      <w:lvlJc w:val="left"/>
      <w:pPr>
        <w:ind w:left="3840" w:hanging="480"/>
      </w:pPr>
    </w:lvl>
    <w:lvl w:ilvl="8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62441661"/>
    <w:multiLevelType w:val="hybridMultilevel"/>
    <w:tmpl w:val="85B26E12"/>
    <w:lvl w:ilvl="0" w:tplc="ADCA9362">
      <w:start w:val="1"/>
      <w:numFmt w:val="decimal"/>
      <w:lvlText w:val="(%1)"/>
      <w:lvlJc w:val="left"/>
      <w:pPr>
        <w:ind w:left="5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</w:lvl>
    <w:lvl w:ilvl="3" w:tplc="0409000F" w:tentative="1">
      <w:start w:val="1"/>
      <w:numFmt w:val="decimal"/>
      <w:lvlText w:val="%4."/>
      <w:lvlJc w:val="left"/>
      <w:pPr>
        <w:ind w:left="1792" w:hanging="420"/>
      </w:p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</w:lvl>
    <w:lvl w:ilvl="6" w:tplc="0409000F" w:tentative="1">
      <w:start w:val="1"/>
      <w:numFmt w:val="decimal"/>
      <w:lvlText w:val="%7."/>
      <w:lvlJc w:val="left"/>
      <w:pPr>
        <w:ind w:left="3052" w:hanging="420"/>
      </w:p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</w:lvl>
  </w:abstractNum>
  <w:abstractNum w:abstractNumId="4" w15:restartNumberingAfterBreak="0">
    <w:nsid w:val="77525F2C"/>
    <w:multiLevelType w:val="multilevel"/>
    <w:tmpl w:val="EE409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6701390">
    <w:abstractNumId w:val="0"/>
  </w:num>
  <w:num w:numId="2" w16cid:durableId="1882591308">
    <w:abstractNumId w:val="3"/>
  </w:num>
  <w:num w:numId="3" w16cid:durableId="1505778854">
    <w:abstractNumId w:val="4"/>
  </w:num>
  <w:num w:numId="4" w16cid:durableId="561058961">
    <w:abstractNumId w:val="1"/>
  </w:num>
  <w:num w:numId="5" w16cid:durableId="1047291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105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EE"/>
    <w:rsid w:val="000000B9"/>
    <w:rsid w:val="000D7A67"/>
    <w:rsid w:val="000E3695"/>
    <w:rsid w:val="00114609"/>
    <w:rsid w:val="001364BE"/>
    <w:rsid w:val="00150DB7"/>
    <w:rsid w:val="00182908"/>
    <w:rsid w:val="0019316B"/>
    <w:rsid w:val="0020637B"/>
    <w:rsid w:val="00226EF6"/>
    <w:rsid w:val="00232DE8"/>
    <w:rsid w:val="002A0328"/>
    <w:rsid w:val="002B5D40"/>
    <w:rsid w:val="002C6A65"/>
    <w:rsid w:val="003010D2"/>
    <w:rsid w:val="00304F3A"/>
    <w:rsid w:val="00341872"/>
    <w:rsid w:val="00377B36"/>
    <w:rsid w:val="00384F24"/>
    <w:rsid w:val="003D0563"/>
    <w:rsid w:val="003E61D6"/>
    <w:rsid w:val="004353EF"/>
    <w:rsid w:val="00436D49"/>
    <w:rsid w:val="00474C52"/>
    <w:rsid w:val="004D784E"/>
    <w:rsid w:val="004E1A4A"/>
    <w:rsid w:val="00596019"/>
    <w:rsid w:val="005D73A4"/>
    <w:rsid w:val="005E24B2"/>
    <w:rsid w:val="006263B4"/>
    <w:rsid w:val="006E0470"/>
    <w:rsid w:val="00720D92"/>
    <w:rsid w:val="00734A30"/>
    <w:rsid w:val="0075026C"/>
    <w:rsid w:val="007D2F0C"/>
    <w:rsid w:val="007D4F1F"/>
    <w:rsid w:val="007E0A0C"/>
    <w:rsid w:val="00846F88"/>
    <w:rsid w:val="00940163"/>
    <w:rsid w:val="00966769"/>
    <w:rsid w:val="00976DAA"/>
    <w:rsid w:val="00990ED6"/>
    <w:rsid w:val="009C6E63"/>
    <w:rsid w:val="00A16EA1"/>
    <w:rsid w:val="00A345F4"/>
    <w:rsid w:val="00A671D9"/>
    <w:rsid w:val="00A879FA"/>
    <w:rsid w:val="00AC5400"/>
    <w:rsid w:val="00AD635D"/>
    <w:rsid w:val="00AE032E"/>
    <w:rsid w:val="00B00CF0"/>
    <w:rsid w:val="00B00E90"/>
    <w:rsid w:val="00B2132C"/>
    <w:rsid w:val="00B350C0"/>
    <w:rsid w:val="00B4296A"/>
    <w:rsid w:val="00BC5C51"/>
    <w:rsid w:val="00C048CD"/>
    <w:rsid w:val="00C12ACD"/>
    <w:rsid w:val="00C12EFD"/>
    <w:rsid w:val="00D04F69"/>
    <w:rsid w:val="00D2279B"/>
    <w:rsid w:val="00D86EBC"/>
    <w:rsid w:val="00DC3389"/>
    <w:rsid w:val="00DD5BF0"/>
    <w:rsid w:val="00DF1CAD"/>
    <w:rsid w:val="00E2564A"/>
    <w:rsid w:val="00E34106"/>
    <w:rsid w:val="00EC40A2"/>
    <w:rsid w:val="00EF6D98"/>
    <w:rsid w:val="00F27322"/>
    <w:rsid w:val="00F66FEF"/>
    <w:rsid w:val="00FC4879"/>
    <w:rsid w:val="00FD5486"/>
    <w:rsid w:val="00FD7E2A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6D38F4D"/>
  <w14:defaultImageDpi w14:val="300"/>
  <w15:chartTrackingRefBased/>
  <w15:docId w15:val="{2B36121B-B0C9-4DC4-AD67-300B1F02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ody Text"/>
    <w:basedOn w:val="a"/>
    <w:link w:val="a4"/>
    <w:semiHidden/>
    <w:rsid w:val="00FB40EE"/>
    <w:pPr>
      <w:jc w:val="center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semiHidden/>
    <w:rsid w:val="00FB40EE"/>
    <w:rPr>
      <w:rFonts w:ascii="ＭＳ 明朝" w:eastAsia="ＭＳ 明朝" w:hAnsi="ＭＳ 明朝" w:cs="Times New Roman"/>
      <w:color w:val="000000"/>
      <w:kern w:val="2"/>
      <w:szCs w:val="24"/>
    </w:rPr>
  </w:style>
  <w:style w:type="table" w:styleId="a5">
    <w:name w:val="Table Grid"/>
    <w:basedOn w:val="a1"/>
    <w:uiPriority w:val="59"/>
    <w:rsid w:val="00FB4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7443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4439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4439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439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439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4439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744390"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Plain Text"/>
    <w:basedOn w:val="a"/>
    <w:link w:val="af2"/>
    <w:rsid w:val="00BC5C51"/>
    <w:rPr>
      <w:rFonts w:ascii="ＭＳ 明朝" w:hAnsi="Courier New" w:cs="Courier New"/>
      <w:szCs w:val="21"/>
    </w:rPr>
  </w:style>
  <w:style w:type="character" w:customStyle="1" w:styleId="af2">
    <w:name w:val="書式なし (文字)"/>
    <w:link w:val="af1"/>
    <w:rsid w:val="00BC5C51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6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36F847-0906-934C-A8E9-716CB85A4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JSHT</cp:lastModifiedBy>
  <cp:revision>2</cp:revision>
  <cp:lastPrinted>2011-10-15T06:37:00Z</cp:lastPrinted>
  <dcterms:created xsi:type="dcterms:W3CDTF">2024-10-30T01:22:00Z</dcterms:created>
  <dcterms:modified xsi:type="dcterms:W3CDTF">2024-10-30T01:22:00Z</dcterms:modified>
</cp:coreProperties>
</file>